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FD" w:rsidRDefault="004651FD" w:rsidP="004651FD">
      <w:pPr>
        <w:outlineLvl w:val="1"/>
        <w:rPr>
          <w:rFonts w:ascii="仿宋" w:eastAsia="仿宋" w:hAnsi="仿宋" w:cs="Times New Roman"/>
          <w:bCs/>
          <w:sz w:val="28"/>
          <w:szCs w:val="28"/>
        </w:rPr>
      </w:pPr>
      <w:r>
        <w:rPr>
          <w:rFonts w:ascii="仿宋" w:eastAsia="仿宋" w:hAnsi="仿宋" w:cs="Times New Roman" w:hint="eastAsia"/>
          <w:bCs/>
          <w:sz w:val="28"/>
          <w:szCs w:val="28"/>
        </w:rPr>
        <w:t>附件8：</w:t>
      </w:r>
    </w:p>
    <w:p w:rsidR="004651FD" w:rsidRDefault="004651FD" w:rsidP="004651FD">
      <w:pPr>
        <w:jc w:val="center"/>
        <w:outlineLvl w:val="1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关于组成共青团〈班级团支部全称〉</w:t>
      </w:r>
    </w:p>
    <w:p w:rsidR="004651FD" w:rsidRDefault="004651FD" w:rsidP="004651FD">
      <w:pPr>
        <w:jc w:val="center"/>
        <w:outlineLvl w:val="1"/>
        <w:rPr>
          <w:rFonts w:ascii="华文中宋" w:eastAsia="华文中宋" w:hAnsi="华文中宋" w:cs="Times New Roman"/>
          <w:b/>
          <w:bCs/>
          <w:sz w:val="32"/>
          <w:szCs w:val="32"/>
        </w:rPr>
      </w:pPr>
      <w:r>
        <w:rPr>
          <w:rFonts w:ascii="华文中宋" w:eastAsia="华文中宋" w:hAnsi="华文中宋" w:cs="Times New Roman" w:hint="eastAsia"/>
          <w:b/>
          <w:bCs/>
          <w:sz w:val="32"/>
          <w:szCs w:val="32"/>
        </w:rPr>
        <w:t>第一届支部委员会的报告</w:t>
      </w:r>
    </w:p>
    <w:p w:rsidR="004651FD" w:rsidRDefault="004651FD" w:rsidP="004651FD">
      <w:pPr>
        <w:topLinePunct/>
        <w:adjustRightInd w:val="0"/>
        <w:snapToGrid w:val="0"/>
        <w:spacing w:line="300" w:lineRule="auto"/>
        <w:rPr>
          <w:rFonts w:ascii="Times New Roman" w:eastAsia="仿宋_GB2312" w:hAnsi="Times New Roman"/>
          <w:szCs w:val="28"/>
        </w:rPr>
      </w:pPr>
    </w:p>
    <w:p w:rsidR="004651FD" w:rsidRDefault="004651FD" w:rsidP="004651FD">
      <w:pPr>
        <w:spacing w:line="360" w:lineRule="auto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〈学院分团委〉：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共青团〈班级团支部全称〉第一次大会于</w:t>
      </w:r>
      <w:r>
        <w:rPr>
          <w:rFonts w:ascii="仿宋_GB2312" w:eastAsia="仿宋_GB2312" w:hAnsi="仿宋" w:cs="仿宋"/>
          <w:sz w:val="32"/>
          <w:szCs w:val="32"/>
        </w:rPr>
        <w:t>****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日召开，大会应到团员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名，实到团员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名。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共青团〈班级团支部全称〉第一届支部委员会书记、副书记选举情况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会议确定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同志为书记候选人，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同志为副书记候选人。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会议共发出选票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张，收回选票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张，收回选票数等于（或少于）发出选票数，选举有效。收回选票中，有效票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张，废票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张。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正副书记候选人得赞成票情况如下：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书记候选人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得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票；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副书记候选人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得</w:t>
      </w:r>
      <w:r>
        <w:rPr>
          <w:rFonts w:ascii="仿宋_GB2312" w:eastAsia="仿宋_GB2312" w:hAnsi="仿宋" w:cs="仿宋"/>
          <w:sz w:val="32"/>
          <w:szCs w:val="32"/>
        </w:rPr>
        <w:t>**</w:t>
      </w:r>
      <w:r>
        <w:rPr>
          <w:rFonts w:ascii="仿宋_GB2312" w:eastAsia="仿宋_GB2312" w:hAnsi="仿宋" w:cs="仿宋" w:hint="eastAsia"/>
          <w:sz w:val="32"/>
          <w:szCs w:val="32"/>
        </w:rPr>
        <w:t>票。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根据会议选举办法的规定，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同志当选为共青团〈班级团支部全称〉第一届支部委员会书记，</w:t>
      </w:r>
      <w:r>
        <w:rPr>
          <w:rFonts w:ascii="仿宋_GB2312" w:eastAsia="仿宋_GB2312" w:hAnsi="仿宋" w:cs="仿宋"/>
          <w:sz w:val="32"/>
          <w:szCs w:val="32"/>
        </w:rPr>
        <w:t>***</w:t>
      </w:r>
      <w:r>
        <w:rPr>
          <w:rFonts w:ascii="仿宋_GB2312" w:eastAsia="仿宋_GB2312" w:hAnsi="仿宋" w:cs="仿宋" w:hint="eastAsia"/>
          <w:sz w:val="32"/>
          <w:szCs w:val="32"/>
        </w:rPr>
        <w:t>同志当选为共青团〈班级团支部全称〉第一届支部委员会副书记。</w:t>
      </w:r>
    </w:p>
    <w:p w:rsidR="004651FD" w:rsidRDefault="004651FD" w:rsidP="004651FD">
      <w:pPr>
        <w:spacing w:line="360" w:lineRule="auto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特此报告。</w:t>
      </w:r>
    </w:p>
    <w:p w:rsidR="004651FD" w:rsidRDefault="004651FD" w:rsidP="004651FD">
      <w:pPr>
        <w:spacing w:line="360" w:lineRule="auto"/>
        <w:ind w:firstLineChars="200" w:firstLine="640"/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共青团〈班级团支部全称〉支部委员会</w:t>
      </w:r>
    </w:p>
    <w:p w:rsidR="00553048" w:rsidRDefault="004651FD" w:rsidP="004651FD">
      <w:pPr>
        <w:jc w:val="right"/>
      </w:pP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 xml:space="preserve">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  <w:bookmarkStart w:id="0" w:name="_GoBack"/>
      <w:bookmarkEnd w:id="0"/>
    </w:p>
    <w:sectPr w:rsidR="005530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FB" w:rsidRDefault="00D079FB" w:rsidP="004651FD">
      <w:r>
        <w:separator/>
      </w:r>
    </w:p>
  </w:endnote>
  <w:endnote w:type="continuationSeparator" w:id="0">
    <w:p w:rsidR="00D079FB" w:rsidRDefault="00D079FB" w:rsidP="00465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FB" w:rsidRDefault="00D079FB" w:rsidP="004651FD">
      <w:r>
        <w:separator/>
      </w:r>
    </w:p>
  </w:footnote>
  <w:footnote w:type="continuationSeparator" w:id="0">
    <w:p w:rsidR="00D079FB" w:rsidRDefault="00D079FB" w:rsidP="00465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9A8"/>
    <w:rsid w:val="004651FD"/>
    <w:rsid w:val="00553048"/>
    <w:rsid w:val="009E19A8"/>
    <w:rsid w:val="00D0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F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1FD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5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51F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51F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5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dc:description/>
  <cp:lastModifiedBy>jessie</cp:lastModifiedBy>
  <cp:revision>2</cp:revision>
  <dcterms:created xsi:type="dcterms:W3CDTF">2020-10-20T10:46:00Z</dcterms:created>
  <dcterms:modified xsi:type="dcterms:W3CDTF">2020-10-20T10:46:00Z</dcterms:modified>
</cp:coreProperties>
</file>